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1" w:rsidRPr="00D771FC" w:rsidRDefault="001F09A8" w:rsidP="00B7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ECON 2481</w:t>
      </w:r>
      <w:r w:rsidR="00CA1CD1"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ab/>
      </w:r>
      <w:r w:rsidR="00CA1CD1"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ab/>
      </w:r>
      <w:r w:rsidR="00CA1CD1"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ab/>
      </w:r>
      <w:r w:rsidR="007879FC"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ab/>
      </w:r>
      <w:r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INTERNSHIP FIELD STUDY</w:t>
      </w:r>
      <w:r w:rsidR="00CA1CD1"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ab/>
      </w:r>
      <w:r w:rsidR="00CA1CD1" w:rsidRPr="00D771F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ab/>
      </w:r>
      <w:r w:rsidR="00CA1CD1" w:rsidRPr="00D771FC">
        <w:rPr>
          <w:rFonts w:ascii="Times New Roman" w:eastAsia="Times New Roman" w:hAnsi="Times New Roman" w:cs="Times New Roman"/>
          <w:b/>
          <w:sz w:val="28"/>
          <w:szCs w:val="28"/>
        </w:rPr>
        <w:t>SP.  2014</w:t>
      </w:r>
    </w:p>
    <w:p w:rsidR="00CA1CD1" w:rsidRPr="00D771FC" w:rsidRDefault="00CA1CD1" w:rsidP="00CA1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SUPERVISOR </w:t>
      </w:r>
    </w:p>
    <w:p w:rsidR="00CA1CD1" w:rsidRPr="00D771FC" w:rsidRDefault="00CA1CD1" w:rsidP="00CA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Metin M. </w:t>
      </w:r>
      <w:proofErr w:type="spellStart"/>
      <w:r w:rsidRPr="00D771FC">
        <w:rPr>
          <w:rFonts w:ascii="Times New Roman" w:eastAsia="Times New Roman" w:hAnsi="Times New Roman" w:cs="Times New Roman"/>
          <w:sz w:val="24"/>
          <w:szCs w:val="24"/>
        </w:rPr>
        <w:t>Coşgel</w:t>
      </w:r>
      <w:proofErr w:type="spellEnd"/>
    </w:p>
    <w:p w:rsidR="00CA1CD1" w:rsidRPr="00D771FC" w:rsidRDefault="00CA1CD1" w:rsidP="00CA1CD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>Office: Rm. 309D, Oak Hall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71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CD1" w:rsidRPr="00D771FC" w:rsidRDefault="00CA1CD1" w:rsidP="00CA1CD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Phone (Econ. </w:t>
      </w:r>
      <w:proofErr w:type="spellStart"/>
      <w:r w:rsidRPr="00D771FC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Pr="00D771FC">
        <w:rPr>
          <w:rFonts w:ascii="Times New Roman" w:eastAsia="Times New Roman" w:hAnsi="Times New Roman" w:cs="Times New Roman"/>
          <w:sz w:val="24"/>
          <w:szCs w:val="24"/>
        </w:rPr>
        <w:t>): 860 486 3022</w:t>
      </w:r>
    </w:p>
    <w:p w:rsidR="00CA1CD1" w:rsidRPr="00D771FC" w:rsidRDefault="00CA1CD1" w:rsidP="00CA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tooltip="mailto:Metin.Cosgel@UConn.Edu" w:history="1">
        <w:r w:rsidRPr="00D77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Metin.Cosgel@UConn.Edu</w:t>
        </w:r>
      </w:hyperlink>
    </w:p>
    <w:p w:rsidR="00CA1CD1" w:rsidRPr="00D771FC" w:rsidRDefault="00CA1CD1" w:rsidP="00CA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Web: </w:t>
      </w:r>
      <w:hyperlink r:id="rId6" w:tooltip="http://www.cosgel.uconn.edu/" w:history="1">
        <w:r w:rsidRPr="00D77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www.cosgel.uconn.edu</w:t>
        </w:r>
      </w:hyperlink>
    </w:p>
    <w:p w:rsidR="00CA1CD1" w:rsidRPr="00D771FC" w:rsidRDefault="00CA1CD1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D1" w:rsidRPr="00D771FC" w:rsidRDefault="00CA1CD1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ABOUT THE COURSE</w:t>
      </w:r>
    </w:p>
    <w:p w:rsidR="00CA1CD1" w:rsidRPr="00D771FC" w:rsidRDefault="00CA1CD1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Although 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internship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course has n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 weekly lectures 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or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in-class examinations, 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it has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specific guidelines and requirements as described below. This work/learning arrangement is overseen by the Faculty Supervisor and by a designated employee of an organization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(Field Supervisor)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. An integral component of the experience that distinguishes it from other types of work is one or more forms of structured and deliberate reflection contained within learning agendas or objectives.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CD1" w:rsidRPr="00D771FC" w:rsidRDefault="00CA1CD1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D1" w:rsidRPr="00D771FC" w:rsidRDefault="00064F79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CREDIT</w:t>
      </w:r>
      <w:r w:rsidR="00CA1CD1" w:rsidRPr="00D771F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A1CD1" w:rsidRPr="00D771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4F79" w:rsidRPr="00D771FC" w:rsidRDefault="00064F79" w:rsidP="00064F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Economics 2481 in a variable credits course between 1-6 credits. Each credit must entail at least forty-two (42) hours of work per semester or session. Since this course is graded on an S/U (Satisfactory/Unsatisfactory) basis, the credits cannot count towards the 24 credits required for a major in economics, but they count towards the 120 credits required for graduation.</w:t>
      </w:r>
    </w:p>
    <w:p w:rsidR="00064F79" w:rsidRPr="00D771FC" w:rsidRDefault="00064F79" w:rsidP="00064F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64F79" w:rsidRPr="00D771FC" w:rsidRDefault="00064F79" w:rsidP="00064F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r w:rsidR="002327B5" w:rsidRPr="00D771FC">
        <w:rPr>
          <w:rFonts w:ascii="Times New Roman" w:eastAsia="Times New Roman" w:hAnsi="Times New Roman" w:cs="Times New Roman"/>
          <w:b/>
          <w:sz w:val="24"/>
          <w:szCs w:val="24"/>
        </w:rPr>
        <w:t>BOOK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A1CD1" w:rsidRPr="00D771FC" w:rsidRDefault="00027EB4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="007879FC" w:rsidRPr="00D771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InternQ</w:t>
        </w:r>
        <w:r w:rsidR="002327B5" w:rsidRPr="00D771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ube</w:t>
        </w:r>
        <w:proofErr w:type="spellEnd"/>
      </w:hyperlink>
      <w:r w:rsidR="002327B5" w:rsidRPr="00D771FC">
        <w:rPr>
          <w:rFonts w:ascii="Times New Roman" w:eastAsia="Times New Roman" w:hAnsi="Times New Roman" w:cs="Times New Roman"/>
          <w:sz w:val="24"/>
          <w:szCs w:val="24"/>
        </w:rPr>
        <w:t>, by Michael True.</w:t>
      </w:r>
    </w:p>
    <w:p w:rsidR="00CA1CD1" w:rsidRPr="00D771FC" w:rsidRDefault="00CA1CD1" w:rsidP="00CA1C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CD1" w:rsidRPr="00D771FC" w:rsidRDefault="00CA1CD1" w:rsidP="00CA1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MEETINGS</w:t>
      </w:r>
    </w:p>
    <w:p w:rsidR="00576264" w:rsidRPr="00D771FC" w:rsidRDefault="00064F79" w:rsidP="00CA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>There are no weekly meetings, but the class will meet three times during the semester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 to initiate the course at the beginning of the semester, to discuss concerns and progress </w:t>
      </w:r>
      <w:r w:rsidR="00576264" w:rsidRPr="00D771FC">
        <w:rPr>
          <w:rFonts w:ascii="Times New Roman" w:eastAsia="Times New Roman" w:hAnsi="Times New Roman" w:cs="Times New Roman"/>
          <w:sz w:val="24"/>
          <w:szCs w:val="24"/>
        </w:rPr>
        <w:t>in the internship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 at mid-term, and to discuss the outcome and receive feedback at the end. Please let me know if a significant conflict prevents you from attending one of these meetings, and I will do my best to schedule a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</w:rPr>
        <w:t xml:space="preserve">n individual 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</w:rPr>
        <w:t xml:space="preserve"> with you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6264" w:rsidRPr="00D771FC" w:rsidRDefault="00576264" w:rsidP="00CA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F79" w:rsidRPr="00D771FC" w:rsidRDefault="00064F79" w:rsidP="00CA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576264" w:rsidRPr="00D771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 will take place in </w:t>
      </w: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Rm. 337 in Oak Hall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 xml:space="preserve"> on the following dates</w:t>
      </w:r>
      <w:r w:rsidR="00576264" w:rsidRPr="00D771FC">
        <w:rPr>
          <w:rFonts w:ascii="Times New Roman" w:eastAsia="Times New Roman" w:hAnsi="Times New Roman" w:cs="Times New Roman"/>
          <w:sz w:val="24"/>
          <w:szCs w:val="24"/>
        </w:rPr>
        <w:t>/times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4F79" w:rsidRPr="00D771FC" w:rsidRDefault="00576264" w:rsidP="00064F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9-10 am on Friday, January 24.</w:t>
      </w:r>
    </w:p>
    <w:p w:rsidR="00576264" w:rsidRPr="00D771FC" w:rsidRDefault="00576264" w:rsidP="005762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9-10 am on Friday, March 7.</w:t>
      </w:r>
    </w:p>
    <w:p w:rsidR="00576264" w:rsidRPr="00D771FC" w:rsidRDefault="00576264" w:rsidP="00B700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</w:rPr>
        <w:t>9-10 am on Friday, May 2</w:t>
      </w:r>
      <w:r w:rsidRPr="00D7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00" w:rsidRPr="00D771FC" w:rsidRDefault="00B70000" w:rsidP="00B700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1F09A8" w:rsidRPr="00D771FC" w:rsidRDefault="00487AE9" w:rsidP="00283B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D771F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REQUIREMENTS </w:t>
      </w:r>
    </w:p>
    <w:p w:rsidR="001F09A8" w:rsidRPr="00D771FC" w:rsidRDefault="00064F79" w:rsidP="0028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course is graded on an S/U (Satisfactory/Unsatisfactory) basis. 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r w:rsidR="001F09A8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requires t</w:t>
      </w:r>
      <w:r w:rsidR="00EE4202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hree</w:t>
      </w:r>
      <w:r w:rsidR="001F09A8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reports: </w:t>
      </w:r>
    </w:p>
    <w:p w:rsidR="00EE4202" w:rsidRPr="00D771FC" w:rsidRDefault="00EE4202" w:rsidP="00283B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Intern </w:t>
      </w:r>
      <w:r w:rsidR="00D771FC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Orientation</w:t>
      </w:r>
      <w:r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Checklist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283B33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Please use the </w:t>
      </w:r>
      <w:proofErr w:type="spellStart"/>
      <w:r w:rsidR="00283B33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HuskyCT</w:t>
      </w:r>
      <w:proofErr w:type="spellEnd"/>
      <w:r w:rsidR="00283B33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site for this course to download the blank checklist. Make sure to mee</w:t>
      </w:r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 with your Field Supervisor early in your internship, preferably your first meeting, to go over the list, get the checklist signed, and submit a scanned copy of the signed form on </w:t>
      </w:r>
      <w:proofErr w:type="spellStart"/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HustCT</w:t>
      </w:r>
      <w:proofErr w:type="spellEnd"/>
      <w:r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If you don’t have an access to a scanner, you may fax it to me or put it in my mailbox. </w:t>
      </w:r>
      <w:r w:rsidR="00283B33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signed copy of the checklist is due by </w:t>
      </w:r>
      <w:r w:rsidR="00283B33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the second meeting</w:t>
      </w:r>
      <w:r w:rsidR="00283B33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(see above for the specific date).</w:t>
      </w:r>
    </w:p>
    <w:p w:rsidR="001F09A8" w:rsidRPr="00D771FC" w:rsidRDefault="006E60A9" w:rsidP="001F09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Student I</w:t>
      </w:r>
      <w:r w:rsidR="001F09A8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nternship Report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1F09A8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submitted 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</w:t>
      </w:r>
      <w:r w:rsidR="00D771FC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end of the semester. Please use the </w:t>
      </w:r>
      <w:proofErr w:type="spellStart"/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HuskyCT</w:t>
      </w:r>
      <w:proofErr w:type="spellEnd"/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site for this course to download the blank report a</w:t>
      </w:r>
      <w:bookmarkStart w:id="0" w:name="_GoBack"/>
      <w:bookmarkEnd w:id="0"/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nd to submit </w:t>
      </w:r>
      <w:r w:rsidR="00734F36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completed </w:t>
      </w:r>
      <w:r w:rsidR="00734F36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report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. The report</w:t>
      </w:r>
      <w:r w:rsidR="00D771FC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</w:t>
      </w:r>
      <w:r w:rsidR="00487AE9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87AE9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due by the </w:t>
      </w:r>
      <w:r w:rsidR="00734F36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last</w:t>
      </w:r>
      <w:r w:rsidR="00487AE9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B70000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day of classes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716A69" w:rsidRPr="00D771FC" w:rsidRDefault="00926913" w:rsidP="00B70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Field Supervisor</w:t>
      </w:r>
      <w:r w:rsidR="001F09A8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6E60A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Evaluation Report</w:t>
      </w:r>
      <w:r w:rsidR="00734F36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, submitted by your</w:t>
      </w:r>
      <w:r w:rsidR="001F09A8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Field Supervisor. </w:t>
      </w:r>
      <w:r w:rsidR="00734F36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will contact your supervisors directly by email and send them a blank copy of the form that they need to complete. These reports are </w:t>
      </w:r>
      <w:r w:rsidR="00734F36" w:rsidRPr="00D771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due by the last day of classes</w:t>
      </w:r>
      <w:r w:rsidR="00734F36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It may be a good idea for you check with </w:t>
      </w:r>
      <w:r w:rsidR="00B70000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>your Field Supervisor</w:t>
      </w:r>
      <w:r w:rsidR="00734F36" w:rsidRPr="00D771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during the last week of school to make sure that they’re working on the report and that it will be submitted before the deadline.</w:t>
      </w:r>
    </w:p>
    <w:sectPr w:rsidR="00716A69" w:rsidRPr="00D771FC" w:rsidSect="00B7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3787A"/>
    <w:multiLevelType w:val="multilevel"/>
    <w:tmpl w:val="7848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A40B6"/>
    <w:multiLevelType w:val="hybridMultilevel"/>
    <w:tmpl w:val="8800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531E"/>
    <w:multiLevelType w:val="hybridMultilevel"/>
    <w:tmpl w:val="D5C8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43A"/>
    <w:multiLevelType w:val="multilevel"/>
    <w:tmpl w:val="EF3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F3B61"/>
    <w:multiLevelType w:val="multilevel"/>
    <w:tmpl w:val="5996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A8"/>
    <w:rsid w:val="00027EB4"/>
    <w:rsid w:val="00064F79"/>
    <w:rsid w:val="001F09A8"/>
    <w:rsid w:val="002327B5"/>
    <w:rsid w:val="00283B33"/>
    <w:rsid w:val="00487AE9"/>
    <w:rsid w:val="00576264"/>
    <w:rsid w:val="006E60A9"/>
    <w:rsid w:val="00716A69"/>
    <w:rsid w:val="00734F36"/>
    <w:rsid w:val="007879FC"/>
    <w:rsid w:val="00926913"/>
    <w:rsid w:val="00B70000"/>
    <w:rsid w:val="00CA1CD1"/>
    <w:rsid w:val="00D771FC"/>
    <w:rsid w:val="00E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2694-7276-4AB0-93ED-3C706DB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q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gel.uconn.edu/" TargetMode="External"/><Relationship Id="rId5" Type="http://schemas.openxmlformats.org/officeDocument/2006/relationships/hyperlink" Target="mailto:Metin.Cosgel@UCon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Cosgel, Metin</dc:creator>
  <cp:keywords/>
  <dc:description/>
  <cp:lastModifiedBy>Cosgel, Metin</cp:lastModifiedBy>
  <cp:revision>6</cp:revision>
  <dcterms:created xsi:type="dcterms:W3CDTF">2013-12-18T16:35:00Z</dcterms:created>
  <dcterms:modified xsi:type="dcterms:W3CDTF">2013-12-18T19:13:00Z</dcterms:modified>
</cp:coreProperties>
</file>